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sz w:val="44"/>
          <w:szCs w:val="44"/>
        </w:rPr>
        <w:t>专业技术职务聘任登记表</w:t>
      </w:r>
    </w:p>
    <w:p>
      <w:pPr>
        <w:rPr>
          <w:rFonts w:hint="eastAsia" w:eastAsia="仿宋_GB2312"/>
          <w:b/>
          <w:bCs/>
          <w:color w:val="4F81BD"/>
          <w:sz w:val="20"/>
          <w:szCs w:val="16"/>
          <w:lang w:val="en-US" w:eastAsia="zh-CN"/>
        </w:rPr>
      </w:pPr>
      <w:r>
        <w:rPr>
          <w:rFonts w:hint="eastAsia" w:eastAsia="仿宋_GB2312"/>
          <w:sz w:val="32"/>
        </w:rPr>
        <w:t>单位：</w:t>
      </w:r>
      <w:r>
        <w:rPr>
          <w:rFonts w:hint="eastAsia" w:eastAsia="仿宋_GB2312"/>
          <w:sz w:val="32"/>
          <w:lang w:val="en-US" w:eastAsia="zh-CN"/>
        </w:rPr>
        <w:t>洛阳文化旅游职业学院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70"/>
        <w:gridCol w:w="1260"/>
        <w:gridCol w:w="1030"/>
        <w:gridCol w:w="1950"/>
        <w:gridCol w:w="1160"/>
        <w:gridCol w:w="436"/>
        <w:gridCol w:w="64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right="34" w:rightChars="16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right="34" w:rightChars="16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lang w:val="en-US" w:eastAsia="zh-CN"/>
              </w:rPr>
              <w:t>XXX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ind w:right="34" w:rightChars="16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ind w:right="34" w:rightChars="16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lang w:val="en-US" w:eastAsia="zh-CN"/>
              </w:rPr>
              <w:t>女/男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ind w:right="34" w:rightChars="16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ind w:right="34" w:rightChars="16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F81BD"/>
                <w:sz w:val="24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第一学历及毕业院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校、专业、时间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Xxxx学校xx专业2017.07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最高学历及毕业院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校、专业、时间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Xxxx学校xx专业2017.07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行政职务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 xml:space="preserve">科级以上填写行政职务，其他人员填无 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社会兼职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原专业技术职务任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职资格（专业技术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资格）及聘任时间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 xml:space="preserve">有原专业技术职务任职资格的人员如实填写，例：助理讲师 2022.03,；第一次聘任人员填无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2" w:hRule="atLeast"/>
        </w:trPr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</w:t>
            </w:r>
          </w:p>
        </w:tc>
        <w:tc>
          <w:tcPr>
            <w:tcW w:w="828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需按照个人工作及职称资格类型填写，主要包含师德师风、教育教学、教学管理与专业发展等方面内容。</w:t>
            </w: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091"/>
        <w:gridCol w:w="1280"/>
        <w:gridCol w:w="1230"/>
        <w:gridCol w:w="1290"/>
        <w:gridCol w:w="130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4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新聘任职务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职务名称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助教/讲师/副教授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取得资格方式</w:t>
            </w:r>
          </w:p>
        </w:tc>
        <w:tc>
          <w:tcPr>
            <w:tcW w:w="63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评审/直接认定/考核认定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聘任委员会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表决情况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反对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4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聘任期限：        自        年     月至        年     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</w:trPr>
        <w:tc>
          <w:tcPr>
            <w:tcW w:w="46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岗位职责及任期目标</w:t>
            </w:r>
          </w:p>
        </w:tc>
        <w:tc>
          <w:tcPr>
            <w:tcW w:w="847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color w:val="4F81BD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4F81BD"/>
                <w:sz w:val="24"/>
                <w:lang w:val="en-US" w:eastAsia="zh-CN"/>
              </w:rPr>
              <w:t>根据岗位要求填写3至5条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5063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单位意见：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法定代表人（签字</w:t>
            </w:r>
            <w:r>
              <w:rPr>
                <w:rFonts w:hint="eastAsia" w:eastAsia="仿宋_GB2312"/>
                <w:sz w:val="24"/>
                <w:lang w:eastAsia="zh-CN"/>
              </w:rPr>
              <w:t>签章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 xml:space="preserve">（公章）                  </w:t>
            </w:r>
          </w:p>
          <w:p>
            <w:pPr>
              <w:wordWrap w:val="0"/>
              <w:ind w:firstLine="2640" w:firstLineChars="11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cr/>
            </w:r>
            <w:r>
              <w:rPr>
                <w:rFonts w:hint="eastAsia" w:eastAsia="仿宋_GB2312"/>
                <w:sz w:val="24"/>
              </w:rPr>
              <w:t>年    月    日</w:t>
            </w:r>
          </w:p>
        </w:tc>
        <w:tc>
          <w:tcPr>
            <w:tcW w:w="3874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cr/>
            </w:r>
          </w:p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主管单位意见：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wordWrap w:val="0"/>
              <w:ind w:firstLine="1920" w:firstLineChars="800"/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（公章）                  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cr/>
            </w:r>
            <w:r>
              <w:rPr>
                <w:rFonts w:hint="eastAsia" w:eastAsia="仿宋_GB2312"/>
                <w:sz w:val="24"/>
              </w:rPr>
              <w:t>年    月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注：1、取得资格方式为：评审、以考代评、直接认定</w:t>
      </w:r>
      <w:r>
        <w:rPr>
          <w:rFonts w:hint="eastAsia" w:ascii="仿宋_GB2312" w:eastAsia="仿宋_GB2312"/>
          <w:lang w:eastAsia="zh-CN"/>
        </w:rPr>
        <w:t>、考核认定，</w:t>
      </w:r>
      <w:r>
        <w:rPr>
          <w:rFonts w:hint="eastAsia" w:ascii="仿宋_GB2312" w:eastAsia="仿宋_GB2312"/>
        </w:rPr>
        <w:t>应同时填写资格名称及取得时间。</w:t>
      </w:r>
    </w:p>
    <w:p>
      <w:pPr>
        <w:numPr>
          <w:ilvl w:val="0"/>
          <w:numId w:val="1"/>
        </w:numPr>
        <w:ind w:firstLine="42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本表一式</w:t>
      </w:r>
      <w:r>
        <w:rPr>
          <w:rFonts w:hint="eastAsia" w:ascii="仿宋_GB2312" w:eastAsia="仿宋_GB2312"/>
          <w:lang w:eastAsia="zh-CN"/>
        </w:rPr>
        <w:t>三</w:t>
      </w:r>
      <w:r>
        <w:rPr>
          <w:rFonts w:hint="eastAsia" w:ascii="仿宋_GB2312" w:eastAsia="仿宋_GB2312"/>
        </w:rPr>
        <w:t>份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b/>
          <w:bCs/>
        </w:rPr>
        <w:t>A4纸正反面打印</w:t>
      </w:r>
      <w:r>
        <w:rPr>
          <w:rFonts w:hint="eastAsia" w:ascii="仿宋_GB2312" w:eastAsia="仿宋_GB2312"/>
          <w:lang w:eastAsia="zh-CN"/>
        </w:rPr>
        <w:t>，主管单位、单位人事部门各留存一份，存入个人人事档案一份</w:t>
      </w:r>
      <w:r>
        <w:rPr>
          <w:rFonts w:hint="eastAsia" w:ascii="仿宋_GB2312" w:eastAsia="仿宋_GB2312"/>
        </w:rPr>
        <w:t>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209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仿宋_GB2312" w:eastAsia="仿宋_GB231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60844"/>
    <w:multiLevelType w:val="singleLevel"/>
    <w:tmpl w:val="6FA6084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YmFlZWQ4MjY2M2U3NGEwOWQwNzg5NTFhZTY1NjQifQ=="/>
  </w:docVars>
  <w:rsids>
    <w:rsidRoot w:val="00467236"/>
    <w:rsid w:val="0003009C"/>
    <w:rsid w:val="00467236"/>
    <w:rsid w:val="004A461A"/>
    <w:rsid w:val="004F1D5D"/>
    <w:rsid w:val="00611ACD"/>
    <w:rsid w:val="006B1BAE"/>
    <w:rsid w:val="0078320B"/>
    <w:rsid w:val="007A5C3C"/>
    <w:rsid w:val="007F7044"/>
    <w:rsid w:val="009B73EC"/>
    <w:rsid w:val="009C31EB"/>
    <w:rsid w:val="009E4326"/>
    <w:rsid w:val="00B50F63"/>
    <w:rsid w:val="00B90397"/>
    <w:rsid w:val="00D31BAB"/>
    <w:rsid w:val="00DD09BA"/>
    <w:rsid w:val="016E1693"/>
    <w:rsid w:val="019B53E2"/>
    <w:rsid w:val="060A2B37"/>
    <w:rsid w:val="066466EB"/>
    <w:rsid w:val="092E2FE0"/>
    <w:rsid w:val="09C33728"/>
    <w:rsid w:val="0B446AEB"/>
    <w:rsid w:val="0FD83CA6"/>
    <w:rsid w:val="17E8589D"/>
    <w:rsid w:val="191F64A1"/>
    <w:rsid w:val="19B72B7E"/>
    <w:rsid w:val="2940322E"/>
    <w:rsid w:val="295E507C"/>
    <w:rsid w:val="2AC450FA"/>
    <w:rsid w:val="31E367AE"/>
    <w:rsid w:val="34A81EB1"/>
    <w:rsid w:val="38DF00CA"/>
    <w:rsid w:val="42A81132"/>
    <w:rsid w:val="4E127DA7"/>
    <w:rsid w:val="4F846A83"/>
    <w:rsid w:val="53560736"/>
    <w:rsid w:val="53E144A4"/>
    <w:rsid w:val="54F05E47"/>
    <w:rsid w:val="58114084"/>
    <w:rsid w:val="58983752"/>
    <w:rsid w:val="5AA004E9"/>
    <w:rsid w:val="5CB14C2F"/>
    <w:rsid w:val="5D2C4B54"/>
    <w:rsid w:val="60FB291D"/>
    <w:rsid w:val="621C0D9D"/>
    <w:rsid w:val="627E7362"/>
    <w:rsid w:val="656D2A26"/>
    <w:rsid w:val="6C33740F"/>
    <w:rsid w:val="6D6535F8"/>
    <w:rsid w:val="70926707"/>
    <w:rsid w:val="76D31F1A"/>
    <w:rsid w:val="771F3039"/>
    <w:rsid w:val="774424D0"/>
    <w:rsid w:val="7A020420"/>
    <w:rsid w:val="7E486D4A"/>
    <w:rsid w:val="7F5931D8"/>
    <w:rsid w:val="BCEF4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zczc</Company>
  <Pages>2</Pages>
  <Words>448</Words>
  <Characters>490</Characters>
  <Lines>4</Lines>
  <Paragraphs>1</Paragraphs>
  <TotalTime>9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2008-05-06T14:44:00Z</dcterms:created>
  <dc:creator>zc</dc:creator>
  <cp:lastModifiedBy>cc</cp:lastModifiedBy>
  <cp:lastPrinted>2008-05-06T14:43:00Z</cp:lastPrinted>
  <dcterms:modified xsi:type="dcterms:W3CDTF">2024-06-12T03:06:10Z</dcterms:modified>
  <dc:title>专业技术岗位聘任登记表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CC2ED250C9CC4926B348B0DD7AA3DED2_13</vt:lpwstr>
  </property>
</Properties>
</file>